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1A" w:rsidRDefault="00EA2B4A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4F7B1A" w:rsidRDefault="004F7B1A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各院系：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教师专业技术职务评聘工作进入推荐聘任候选人阶段后，请各单位按设定岗位情况，将有关评审材料按照下列要求，如实报送人力资源处培训发展办公室：</w:t>
      </w:r>
    </w:p>
    <w:p w:rsidR="004F7B1A" w:rsidRDefault="00EA2B4A" w:rsidP="007856E9">
      <w:pPr>
        <w:pStyle w:val="a8"/>
        <w:widowControl/>
        <w:tabs>
          <w:tab w:val="left" w:pos="1134"/>
        </w:tabs>
        <w:snapToGrid w:val="0"/>
        <w:spacing w:line="460" w:lineRule="exact"/>
        <w:ind w:left="560" w:firstLineChars="0" w:firstLine="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一览</w:t>
      </w:r>
      <w:r>
        <w:rPr>
          <w:rFonts w:ascii="黑体" w:eastAsia="黑体" w:hAnsi="黑体"/>
          <w:kern w:val="0"/>
          <w:sz w:val="28"/>
          <w:szCs w:val="24"/>
        </w:rPr>
        <w:t>表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《教师高级职务应聘人员情况一览表》的书面材料（系统导出）；《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一览表》上请明确标注候选人是否破格，破格类型（学历、资历），以</w:t>
      </w:r>
      <w:r>
        <w:rPr>
          <w:rFonts w:ascii="华文仿宋" w:eastAsia="华文仿宋" w:hAnsi="华文仿宋"/>
          <w:bCs/>
          <w:kern w:val="0"/>
          <w:sz w:val="28"/>
          <w:szCs w:val="24"/>
        </w:rPr>
        <w:t>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符合破格申报条件描述。</w:t>
      </w:r>
    </w:p>
    <w:p w:rsidR="004F7B1A" w:rsidRPr="007856E9" w:rsidRDefault="00EA2B4A" w:rsidP="007856E9">
      <w:pPr>
        <w:widowControl/>
        <w:tabs>
          <w:tab w:val="left" w:pos="1134"/>
        </w:tabs>
        <w:snapToGrid w:val="0"/>
        <w:spacing w:line="460" w:lineRule="exact"/>
        <w:ind w:left="561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 w:rsidRPr="007856E9">
        <w:rPr>
          <w:rFonts w:ascii="黑体" w:eastAsia="黑体" w:hAnsi="黑体" w:hint="eastAsia"/>
          <w:kern w:val="0"/>
          <w:sz w:val="28"/>
          <w:szCs w:val="24"/>
        </w:rPr>
        <w:t>聘任候选人员应交的材料</w:t>
      </w:r>
      <w:bookmarkStart w:id="0" w:name="_GoBack"/>
      <w:bookmarkEnd w:id="0"/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高等学校教师职务任职资格申报表。系统导出，一式两份；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表格中照片、个人签名、院系领导签字盖章等手续须完备。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位专家推荐意见。每个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各两套，须由推荐专家亲笔签名，每套分别附于任职资格申报表后。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个人承诺。个</w:t>
      </w:r>
      <w:r>
        <w:rPr>
          <w:rFonts w:ascii="华文仿宋" w:eastAsia="华文仿宋" w:hAnsi="华文仿宋"/>
          <w:kern w:val="0"/>
          <w:sz w:val="28"/>
          <w:szCs w:val="24"/>
        </w:rPr>
        <w:t>人承诺文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件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</w:t>
      </w:r>
      <w:r>
        <w:rPr>
          <w:rFonts w:ascii="华文仿宋" w:eastAsia="华文仿宋" w:hAnsi="华文仿宋" w:hint="eastAsia"/>
          <w:sz w:val="28"/>
          <w:szCs w:val="28"/>
        </w:rPr>
        <w:t>本人签字，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一式两份，每套分别附于任职资格申报表后。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《南京大学教师高级职务岗位申请表》。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系统导出，一式六份。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，</w:t>
      </w:r>
      <w:r w:rsidR="00BD4869">
        <w:rPr>
          <w:rFonts w:ascii="华文仿宋" w:eastAsia="华文仿宋" w:hAnsi="华文仿宋" w:hint="eastAsia"/>
          <w:kern w:val="0"/>
          <w:sz w:val="28"/>
          <w:szCs w:val="24"/>
        </w:rPr>
        <w:t>须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与系统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中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登记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的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代表作一致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  <w:r>
        <w:rPr>
          <w:rFonts w:ascii="华文仿宋" w:eastAsia="华文仿宋" w:hAnsi="华文仿宋"/>
          <w:kern w:val="0"/>
          <w:sz w:val="28"/>
          <w:szCs w:val="24"/>
        </w:rPr>
        <w:t>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篇（部）均</w:t>
      </w:r>
      <w:r>
        <w:rPr>
          <w:rFonts w:ascii="华文仿宋" w:eastAsia="华文仿宋" w:hAnsi="华文仿宋"/>
          <w:kern w:val="0"/>
          <w:sz w:val="28"/>
          <w:szCs w:val="24"/>
        </w:rPr>
        <w:t>需要提供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六套。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任现职以来（校外岗要求近五年）代表成果的引用情况和检索证明。需提供申报人成果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被收录情况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被引用情况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，并分别标出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自引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他引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（一份）。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学历学位证书复印件（一份）。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教师资格证书复印件（一份）。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申请者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如已具有专业技术职务，请提供相应证书或文件等证明材料。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lastRenderedPageBreak/>
        <w:t>请将以上申请材料用档案袋封装，粘贴封面后提交。申请材料档案</w:t>
      </w:r>
      <w:r>
        <w:rPr>
          <w:rFonts w:ascii="华文仿宋" w:eastAsia="华文仿宋" w:hAnsi="华文仿宋"/>
          <w:kern w:val="0"/>
          <w:sz w:val="28"/>
          <w:szCs w:val="24"/>
        </w:rPr>
        <w:t>袋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所有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岗位申报人员还需另外提供鉴定材料五</w:t>
      </w:r>
      <w:r>
        <w:rPr>
          <w:rFonts w:ascii="华文仿宋" w:eastAsia="华文仿宋" w:hAnsi="华文仿宋"/>
          <w:kern w:val="0"/>
          <w:sz w:val="28"/>
          <w:szCs w:val="24"/>
        </w:rPr>
        <w:t>份。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鉴定</w:t>
      </w:r>
      <w:r>
        <w:rPr>
          <w:rFonts w:ascii="华文仿宋" w:eastAsia="华文仿宋" w:hAnsi="华文仿宋"/>
          <w:kern w:val="0"/>
          <w:sz w:val="28"/>
          <w:szCs w:val="24"/>
        </w:rPr>
        <w:t>材料内容包括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《南京大学教师高级职务岗位申请表》和代表作各</w:t>
      </w:r>
      <w:r>
        <w:rPr>
          <w:rFonts w:ascii="华文仿宋" w:eastAsia="华文仿宋" w:hAnsi="华文仿宋"/>
          <w:kern w:val="0"/>
          <w:sz w:val="28"/>
          <w:szCs w:val="24"/>
        </w:rPr>
        <w:t>一式一份。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鉴定材料档案袋封面格式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4F7B1A" w:rsidRDefault="004F7B1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注：报送材料电子文本接收信箱：</w:t>
      </w:r>
      <w:hyperlink r:id="rId8" w:history="1">
        <w:r>
          <w:rPr>
            <w:rStyle w:val="a7"/>
            <w:rFonts w:ascii="华文仿宋" w:eastAsia="华文仿宋" w:hAnsi="华文仿宋" w:hint="eastAsia"/>
            <w:kern w:val="0"/>
            <w:sz w:val="28"/>
            <w:szCs w:val="24"/>
          </w:rPr>
          <w:t>dhy</w:t>
        </w:r>
        <w:r>
          <w:rPr>
            <w:rStyle w:val="a7"/>
            <w:rFonts w:ascii="华文仿宋" w:eastAsia="华文仿宋" w:hAnsi="华文仿宋"/>
            <w:kern w:val="0"/>
            <w:sz w:val="28"/>
            <w:szCs w:val="24"/>
          </w:rPr>
          <w:t>@nju.edu.cn</w:t>
        </w:r>
      </w:hyperlink>
      <w:r>
        <w:rPr>
          <w:rFonts w:ascii="华文仿宋" w:eastAsia="华文仿宋" w:hAnsi="华文仿宋" w:hint="eastAsia"/>
          <w:kern w:val="0"/>
          <w:sz w:val="28"/>
          <w:szCs w:val="24"/>
        </w:rPr>
        <w:t>（院系报送）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文科检索可到图书馆五楼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中国社会科学研究评价中心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025-83595841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4F7B1A" w:rsidRDefault="00EA2B4A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理科检索可到图书馆一楼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教育部科技查新工作站（南京大学站）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（鼓楼），025</w:t>
      </w:r>
      <w:r>
        <w:rPr>
          <w:rFonts w:ascii="华文仿宋" w:eastAsia="华文仿宋" w:hAnsi="华文仿宋"/>
          <w:kern w:val="0"/>
          <w:sz w:val="28"/>
          <w:szCs w:val="24"/>
        </w:rPr>
        <w:t>-89683401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（仙林），或其他经国家认定的科技查新站。</w:t>
      </w:r>
    </w:p>
    <w:p w:rsidR="004F7B1A" w:rsidRDefault="004F7B1A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2019年4月8日</w:t>
      </w:r>
    </w:p>
    <w:p w:rsidR="004F7B1A" w:rsidRDefault="00EA2B4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  <w:r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4F7B1A" w:rsidRDefault="00EA2B4A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kern w:val="0"/>
          <w:sz w:val="44"/>
          <w:szCs w:val="32"/>
        </w:rPr>
        <w:lastRenderedPageBreak/>
        <w:t>专业技术职务评审材料审核确认单</w:t>
      </w:r>
    </w:p>
    <w:p w:rsidR="004F7B1A" w:rsidRDefault="00EA2B4A">
      <w:pPr>
        <w:widowControl/>
        <w:jc w:val="center"/>
        <w:rPr>
          <w:rFonts w:ascii="华文仿宋" w:eastAsia="华文仿宋" w:hAnsi="华文仿宋"/>
          <w:kern w:val="0"/>
          <w:sz w:val="24"/>
          <w:szCs w:val="28"/>
        </w:rPr>
      </w:pPr>
      <w:r>
        <w:rPr>
          <w:rFonts w:ascii="华文仿宋" w:eastAsia="华文仿宋" w:hAnsi="华文仿宋" w:hint="eastAsia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4F7B1A" w:rsidRDefault="004F7B1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4F7B1A" w:rsidRDefault="00EA2B4A">
      <w:pPr>
        <w:snapToGrid w:val="0"/>
        <w:spacing w:line="460" w:lineRule="exact"/>
        <w:ind w:firstLineChars="200" w:firstLine="880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南京大学教师高级职务岗位</w:t>
      </w:r>
    </w:p>
    <w:p w:rsidR="004F7B1A" w:rsidRDefault="00EA2B4A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申请材料</w:t>
      </w:r>
    </w:p>
    <w:p w:rsidR="004F7B1A" w:rsidRDefault="004F7B1A">
      <w:pPr>
        <w:jc w:val="center"/>
        <w:rPr>
          <w:rFonts w:ascii="宋体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4F7B1A" w:rsidRDefault="004F7B1A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4F7B1A" w:rsidRDefault="004F7B1A">
      <w:pPr>
        <w:ind w:firstLineChars="548" w:firstLine="1534"/>
        <w:rPr>
          <w:rFonts w:ascii="宋体" w:hAns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岗位编号：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学科组</w:t>
      </w:r>
      <w:r>
        <w:rPr>
          <w:rFonts w:ascii="宋体" w:hAnsi="宋体"/>
          <w:sz w:val="28"/>
          <w:szCs w:val="28"/>
        </w:rPr>
        <w:t>类别</w:t>
      </w:r>
      <w:r>
        <w:rPr>
          <w:rFonts w:ascii="宋体" w:hAnsi="宋体" w:hint="eastAsia"/>
          <w:sz w:val="28"/>
          <w:szCs w:val="28"/>
        </w:rPr>
        <w:t>（请注明文科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理科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工科）：</w:t>
      </w: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EA2B4A" w:rsidP="00FC1F6C">
      <w:pPr>
        <w:ind w:left="141" w:hangingChars="44" w:hanging="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</w:t>
      </w:r>
      <w:r>
        <w:rPr>
          <w:rFonts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月</w:t>
      </w:r>
    </w:p>
    <w:p w:rsidR="004F7B1A" w:rsidRDefault="00EA2B4A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4F7B1A" w:rsidRDefault="00EA2B4A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南京大学申报教师高级职务</w:t>
      </w:r>
    </w:p>
    <w:p w:rsidR="004F7B1A" w:rsidRDefault="00EA2B4A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同行专家鉴定材料</w:t>
      </w:r>
    </w:p>
    <w:p w:rsidR="004F7B1A" w:rsidRDefault="004F7B1A">
      <w:pPr>
        <w:jc w:val="center"/>
        <w:rPr>
          <w:rFonts w:ascii="宋体"/>
          <w:sz w:val="44"/>
          <w:szCs w:val="44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4F7B1A" w:rsidRDefault="004F7B1A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所在学科：</w:t>
      </w:r>
    </w:p>
    <w:p w:rsidR="004F7B1A" w:rsidRDefault="004F7B1A">
      <w:pPr>
        <w:ind w:firstLineChars="548" w:firstLine="1534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研究方向：</w:t>
      </w:r>
    </w:p>
    <w:p w:rsidR="004F7B1A" w:rsidRDefault="004F7B1A">
      <w:pPr>
        <w:ind w:firstLineChars="548" w:firstLine="1534"/>
        <w:rPr>
          <w:rFonts w:ascii="宋体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EA2B4A" w:rsidP="00FC1F6C">
      <w:pPr>
        <w:ind w:left="141" w:hangingChars="44" w:hanging="141"/>
        <w:jc w:val="center"/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019</w:t>
      </w:r>
      <w:r>
        <w:rPr>
          <w:rFonts w:ascii="Times New Roman" w:hAnsi="Times New Roman" w:hint="eastAsia"/>
          <w:sz w:val="32"/>
          <w:szCs w:val="32"/>
        </w:rPr>
        <w:t>年</w:t>
      </w:r>
      <w:r>
        <w:rPr>
          <w:rFonts w:ascii="Times New Roman" w:hAnsi="Times New Roman" w:hint="eastAsia"/>
          <w:sz w:val="32"/>
          <w:szCs w:val="32"/>
        </w:rPr>
        <w:t>4</w:t>
      </w:r>
      <w:r>
        <w:rPr>
          <w:rFonts w:ascii="Times New Roman" w:hAnsi="Times New Roman" w:hint="eastAsia"/>
          <w:sz w:val="32"/>
          <w:szCs w:val="32"/>
        </w:rPr>
        <w:t>月</w:t>
      </w:r>
    </w:p>
    <w:sectPr w:rsidR="004F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F8" w:rsidRDefault="00296EF8" w:rsidP="00FC1F6C">
      <w:r>
        <w:separator/>
      </w:r>
    </w:p>
  </w:endnote>
  <w:endnote w:type="continuationSeparator" w:id="0">
    <w:p w:rsidR="00296EF8" w:rsidRDefault="00296EF8" w:rsidP="00FC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F8" w:rsidRDefault="00296EF8" w:rsidP="00FC1F6C">
      <w:r>
        <w:separator/>
      </w:r>
    </w:p>
  </w:footnote>
  <w:footnote w:type="continuationSeparator" w:id="0">
    <w:p w:rsidR="00296EF8" w:rsidRDefault="00296EF8" w:rsidP="00FC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EDF"/>
    <w:multiLevelType w:val="multilevel"/>
    <w:tmpl w:val="1EE90EDF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475422C6"/>
    <w:multiLevelType w:val="multilevel"/>
    <w:tmpl w:val="475422C6"/>
    <w:lvl w:ilvl="0">
      <w:start w:val="1"/>
      <w:numFmt w:val="decimal"/>
      <w:lvlText w:val="%1、"/>
      <w:lvlJc w:val="left"/>
      <w:pPr>
        <w:ind w:left="1640" w:hanging="108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2"/>
    <w:rsid w:val="00034A19"/>
    <w:rsid w:val="001568C8"/>
    <w:rsid w:val="001A4EBC"/>
    <w:rsid w:val="001E36B0"/>
    <w:rsid w:val="00202EE8"/>
    <w:rsid w:val="00211456"/>
    <w:rsid w:val="002539D8"/>
    <w:rsid w:val="00296EF8"/>
    <w:rsid w:val="002C2FCB"/>
    <w:rsid w:val="003007C0"/>
    <w:rsid w:val="00314549"/>
    <w:rsid w:val="00325914"/>
    <w:rsid w:val="003615E9"/>
    <w:rsid w:val="00362C02"/>
    <w:rsid w:val="00370D30"/>
    <w:rsid w:val="00392515"/>
    <w:rsid w:val="003927C6"/>
    <w:rsid w:val="004D6E32"/>
    <w:rsid w:val="004F7B1A"/>
    <w:rsid w:val="00553839"/>
    <w:rsid w:val="0056255C"/>
    <w:rsid w:val="005B6E23"/>
    <w:rsid w:val="005F307D"/>
    <w:rsid w:val="00613918"/>
    <w:rsid w:val="00647D76"/>
    <w:rsid w:val="00677F2A"/>
    <w:rsid w:val="006F6849"/>
    <w:rsid w:val="007856E9"/>
    <w:rsid w:val="00801796"/>
    <w:rsid w:val="009401F3"/>
    <w:rsid w:val="009C6508"/>
    <w:rsid w:val="00A02B48"/>
    <w:rsid w:val="00AD6C41"/>
    <w:rsid w:val="00B366ED"/>
    <w:rsid w:val="00BD4869"/>
    <w:rsid w:val="00BE001A"/>
    <w:rsid w:val="00BE705E"/>
    <w:rsid w:val="00C66DAE"/>
    <w:rsid w:val="00C92629"/>
    <w:rsid w:val="00DB40FF"/>
    <w:rsid w:val="00DF1908"/>
    <w:rsid w:val="00E12792"/>
    <w:rsid w:val="00E81036"/>
    <w:rsid w:val="00EA2B4A"/>
    <w:rsid w:val="00F97291"/>
    <w:rsid w:val="00FB345E"/>
    <w:rsid w:val="00FC1F6C"/>
    <w:rsid w:val="02E543AD"/>
    <w:rsid w:val="095349FD"/>
    <w:rsid w:val="14F221A9"/>
    <w:rsid w:val="17D76438"/>
    <w:rsid w:val="1FFB67B4"/>
    <w:rsid w:val="2093607C"/>
    <w:rsid w:val="26F55D63"/>
    <w:rsid w:val="396A2CFE"/>
    <w:rsid w:val="3CEE6789"/>
    <w:rsid w:val="4C4B16D8"/>
    <w:rsid w:val="6CB67320"/>
    <w:rsid w:val="6DE448FF"/>
    <w:rsid w:val="72334F5C"/>
    <w:rsid w:val="747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6D1DE9-B4E9-4429-99AC-C079CC7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diao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姚静</cp:lastModifiedBy>
  <cp:revision>3</cp:revision>
  <cp:lastPrinted>2017-03-08T07:54:00Z</cp:lastPrinted>
  <dcterms:created xsi:type="dcterms:W3CDTF">2019-04-12T09:24:00Z</dcterms:created>
  <dcterms:modified xsi:type="dcterms:W3CDTF">2019-04-12T09:26:00Z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